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357A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Nr.89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357AB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2357AB" w:rsidRPr="002357AB" w:rsidRDefault="002357AB" w:rsidP="002357A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357A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pamatlīdzekļu izslēgšanu no grāmatvedības uzskaites un to  norakstīšanu</w:t>
      </w:r>
    </w:p>
    <w:p w:rsidR="002357AB" w:rsidRPr="002357AB" w:rsidRDefault="002357AB" w:rsidP="002357AB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4"/>
          <w:szCs w:val="24"/>
          <w:lang w:eastAsia="lv-LV"/>
        </w:rPr>
      </w:pPr>
    </w:p>
    <w:p w:rsidR="002357AB" w:rsidRPr="002357AB" w:rsidRDefault="002357AB" w:rsidP="0023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57A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Mārcienas pagasta pārvaldes grāmatvedības uzskaitē kā pamatlīdzekļi </w:t>
      </w:r>
      <w:r w:rsidRPr="002357AB">
        <w:rPr>
          <w:rFonts w:ascii="Times New Roman" w:eastAsia="Times New Roman" w:hAnsi="Times New Roman" w:cs="Times New Roman"/>
          <w:sz w:val="24"/>
          <w:szCs w:val="24"/>
          <w:lang w:eastAsia="lv-LV"/>
        </w:rPr>
        <w:t>atrodas divas Valsts zemes dienesta kadastra informācijas sistēmā nereģistrētas, 1994.gadā no bijušās padomju armijas pārņemtas  ēkas:</w:t>
      </w:r>
    </w:p>
    <w:p w:rsidR="002357AB" w:rsidRPr="002357AB" w:rsidRDefault="002357AB" w:rsidP="002357AB">
      <w:pPr>
        <w:numPr>
          <w:ilvl w:val="0"/>
          <w:numId w:val="2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7AB">
        <w:rPr>
          <w:rFonts w:ascii="Times New Roman" w:eastAsia="Calibri" w:hAnsi="Times New Roman" w:cs="Times New Roman"/>
          <w:sz w:val="24"/>
          <w:szCs w:val="24"/>
        </w:rPr>
        <w:t>Malkas šķūnis, inventāra Nr. 30001, atlikušās vērtības nav;</w:t>
      </w:r>
    </w:p>
    <w:p w:rsidR="002357AB" w:rsidRPr="002357AB" w:rsidRDefault="002357AB" w:rsidP="002357AB">
      <w:pPr>
        <w:numPr>
          <w:ilvl w:val="0"/>
          <w:numId w:val="2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7AB">
        <w:rPr>
          <w:rFonts w:ascii="Times New Roman" w:eastAsia="Calibri" w:hAnsi="Times New Roman" w:cs="Times New Roman"/>
          <w:sz w:val="24"/>
          <w:szCs w:val="24"/>
        </w:rPr>
        <w:t>Malkas šķūnis, inventāra Nr. 30077, atlikušās vērtības nav.</w:t>
      </w:r>
    </w:p>
    <w:p w:rsidR="002357AB" w:rsidRPr="002357AB" w:rsidRDefault="002357AB" w:rsidP="002357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357AB">
        <w:rPr>
          <w:rFonts w:ascii="Times New Roman" w:eastAsia="Calibri" w:hAnsi="Times New Roman" w:cs="Times New Roman"/>
          <w:sz w:val="24"/>
          <w:szCs w:val="24"/>
          <w:lang w:eastAsia="lv-LV"/>
        </w:rPr>
        <w:t>Ēkas ir zaudējušas savu lietošanas vērtību, daļēji sagruvušas un nav izmantojamas  iepriekš paredzētajam mērķim.</w:t>
      </w:r>
    </w:p>
    <w:p w:rsidR="002357AB" w:rsidRPr="002357AB" w:rsidRDefault="002357AB" w:rsidP="00235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357AB">
        <w:rPr>
          <w:rFonts w:ascii="Times New Roman" w:eastAsia="Calibri" w:hAnsi="Times New Roman" w:cs="Times New Roman"/>
          <w:sz w:val="24"/>
          <w:szCs w:val="24"/>
          <w:lang w:eastAsia="lv-LV"/>
        </w:rPr>
        <w:t>Madonas novada pašvaldības grāmatvedības uzskaites kārtības 98.punkts nosaka, ka pamatlīdzekļus no grāmatvedības bilances izslēdz ar Madonas novada pašvaldības Domes lēmumu.</w:t>
      </w:r>
    </w:p>
    <w:p w:rsidR="001D36C4" w:rsidRPr="00C05C01" w:rsidRDefault="001D36C4" w:rsidP="001D36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66E1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Noklausījusies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domes priekšsēdētāja</w:t>
      </w:r>
      <w:r w:rsidRPr="00A666E1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</w:t>
      </w:r>
      <w:proofErr w:type="spellStart"/>
      <w:r w:rsidR="000978E8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A.Lungeviča</w:t>
      </w:r>
      <w:proofErr w:type="spellEnd"/>
      <w:r w:rsidR="000978E8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</w:t>
      </w:r>
      <w:r w:rsidRPr="00A666E1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sniegto informāciju, ņemot vērā 20.03.2018. </w:t>
      </w:r>
      <w:r w:rsidRPr="00A666E1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A666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C676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C676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C676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C676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Ivars Miķelsons, Andris Dombrovskis, </w:t>
      </w:r>
      <w:r w:rsidRPr="005518C5">
        <w:rPr>
          <w:rFonts w:ascii="Times New Roman" w:hAnsi="Times New Roman" w:cs="Times New Roman"/>
          <w:sz w:val="24"/>
          <w:szCs w:val="24"/>
        </w:rPr>
        <w:t>Ar</w:t>
      </w:r>
      <w:r w:rsidR="00C67612">
        <w:rPr>
          <w:rFonts w:ascii="Times New Roman" w:hAnsi="Times New Roman" w:cs="Times New Roman"/>
          <w:sz w:val="24"/>
          <w:szCs w:val="24"/>
        </w:rPr>
        <w:t xml:space="preserve">tūrs </w:t>
      </w:r>
      <w:proofErr w:type="spellStart"/>
      <w:r w:rsidR="00C67612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C67612">
        <w:rPr>
          <w:rFonts w:ascii="Times New Roman" w:hAnsi="Times New Roman" w:cs="Times New Roman"/>
          <w:sz w:val="24"/>
          <w:szCs w:val="24"/>
        </w:rPr>
        <w:t>,</w:t>
      </w:r>
      <w:r w:rsidRPr="005518C5">
        <w:rPr>
          <w:rFonts w:ascii="Times New Roman" w:hAnsi="Times New Roman" w:cs="Times New Roman"/>
          <w:sz w:val="24"/>
          <w:szCs w:val="24"/>
        </w:rPr>
        <w:t xml:space="preserve">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</w:t>
      </w:r>
      <w:r w:rsidR="003F128A">
        <w:rPr>
          <w:rFonts w:ascii="Times New Roman" w:hAnsi="Times New Roman" w:cs="Times New Roman"/>
          <w:sz w:val="24"/>
          <w:szCs w:val="24"/>
        </w:rPr>
        <w:t xml:space="preserve"> Inese Strode,</w:t>
      </w:r>
      <w:r>
        <w:rPr>
          <w:rFonts w:ascii="Times New Roman" w:hAnsi="Times New Roman" w:cs="Times New Roman"/>
          <w:sz w:val="24"/>
          <w:szCs w:val="24"/>
        </w:rPr>
        <w:t xml:space="preserve">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  <w:r w:rsidRPr="00C05C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57AB" w:rsidRPr="002357AB" w:rsidRDefault="002357AB" w:rsidP="00235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7AB" w:rsidRPr="002357AB" w:rsidRDefault="002357AB" w:rsidP="002357A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7AB">
        <w:rPr>
          <w:rFonts w:ascii="Times New Roman" w:eastAsia="Calibri" w:hAnsi="Times New Roman" w:cs="Times New Roman"/>
          <w:sz w:val="24"/>
          <w:szCs w:val="24"/>
        </w:rPr>
        <w:t>Atļaut izslēgt no Madonas novada Mārcienas pagasta pārvaldes bilances un norakstīt:</w:t>
      </w:r>
    </w:p>
    <w:p w:rsidR="002357AB" w:rsidRPr="002357AB" w:rsidRDefault="002357AB" w:rsidP="002357AB">
      <w:pPr>
        <w:numPr>
          <w:ilvl w:val="1"/>
          <w:numId w:val="2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7AB">
        <w:rPr>
          <w:rFonts w:ascii="Times New Roman" w:eastAsia="Calibri" w:hAnsi="Times New Roman" w:cs="Times New Roman"/>
          <w:sz w:val="24"/>
          <w:szCs w:val="24"/>
        </w:rPr>
        <w:t>Malkas šķūni, inventāra Nr. 30001;</w:t>
      </w:r>
    </w:p>
    <w:p w:rsidR="002357AB" w:rsidRPr="002357AB" w:rsidRDefault="002357AB" w:rsidP="002357AB">
      <w:pPr>
        <w:numPr>
          <w:ilvl w:val="1"/>
          <w:numId w:val="2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7AB">
        <w:rPr>
          <w:rFonts w:ascii="Times New Roman" w:eastAsia="Calibri" w:hAnsi="Times New Roman" w:cs="Times New Roman"/>
          <w:sz w:val="24"/>
          <w:szCs w:val="24"/>
        </w:rPr>
        <w:t>Malkas šķūni, inventāra Nr. 30077.</w:t>
      </w:r>
    </w:p>
    <w:p w:rsidR="002357AB" w:rsidRPr="001D36C4" w:rsidRDefault="002357AB" w:rsidP="002357AB">
      <w:pPr>
        <w:numPr>
          <w:ilvl w:val="0"/>
          <w:numId w:val="2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57AB">
        <w:rPr>
          <w:rFonts w:ascii="Times New Roman" w:eastAsia="Calibri" w:hAnsi="Times New Roman" w:cs="Times New Roman"/>
          <w:sz w:val="24"/>
          <w:szCs w:val="24"/>
        </w:rPr>
        <w:t>Lēmuma izpildi uzdot Madonas novada Mārcienas  pagasta pārvaldes grāmatvedībai</w:t>
      </w:r>
    </w:p>
    <w:p w:rsidR="00340381" w:rsidRPr="00C05C01" w:rsidRDefault="00340381" w:rsidP="001D36C4">
      <w:p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5F3DD3" w:rsidRDefault="005F3DD3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6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5"/>
  </w:num>
  <w:num w:numId="5">
    <w:abstractNumId w:val="1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9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16"/>
  </w:num>
  <w:num w:numId="21">
    <w:abstractNumId w:val="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978E8"/>
    <w:rsid w:val="000A450A"/>
    <w:rsid w:val="000E5F08"/>
    <w:rsid w:val="001120B6"/>
    <w:rsid w:val="0011548C"/>
    <w:rsid w:val="00127C00"/>
    <w:rsid w:val="00137D8B"/>
    <w:rsid w:val="00177E77"/>
    <w:rsid w:val="00181F21"/>
    <w:rsid w:val="001A2783"/>
    <w:rsid w:val="001D36C4"/>
    <w:rsid w:val="001F3D8B"/>
    <w:rsid w:val="001F530B"/>
    <w:rsid w:val="001F74BD"/>
    <w:rsid w:val="00203D82"/>
    <w:rsid w:val="002124F8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D21A2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7582"/>
    <w:rsid w:val="00381463"/>
    <w:rsid w:val="003D1408"/>
    <w:rsid w:val="003F128A"/>
    <w:rsid w:val="003F4AC2"/>
    <w:rsid w:val="003F6B8F"/>
    <w:rsid w:val="00403C44"/>
    <w:rsid w:val="00414704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D117A"/>
    <w:rsid w:val="006D3A51"/>
    <w:rsid w:val="006F5517"/>
    <w:rsid w:val="0070244B"/>
    <w:rsid w:val="007160BF"/>
    <w:rsid w:val="00720697"/>
    <w:rsid w:val="00726CF8"/>
    <w:rsid w:val="00735430"/>
    <w:rsid w:val="007459E7"/>
    <w:rsid w:val="00754F62"/>
    <w:rsid w:val="00786B35"/>
    <w:rsid w:val="007A3EE0"/>
    <w:rsid w:val="007B1D59"/>
    <w:rsid w:val="007C308F"/>
    <w:rsid w:val="007D11C3"/>
    <w:rsid w:val="007D20CE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C2BC0"/>
    <w:rsid w:val="008E04F8"/>
    <w:rsid w:val="008E3627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84433"/>
    <w:rsid w:val="009867D6"/>
    <w:rsid w:val="009B1C84"/>
    <w:rsid w:val="009B2623"/>
    <w:rsid w:val="009C41D5"/>
    <w:rsid w:val="009C438F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65BB"/>
    <w:rsid w:val="00A666E1"/>
    <w:rsid w:val="00A927AD"/>
    <w:rsid w:val="00AB04CC"/>
    <w:rsid w:val="00AB2D28"/>
    <w:rsid w:val="00AB6078"/>
    <w:rsid w:val="00AC4FDF"/>
    <w:rsid w:val="00AD4D2E"/>
    <w:rsid w:val="00AD785E"/>
    <w:rsid w:val="00AF40C9"/>
    <w:rsid w:val="00B01256"/>
    <w:rsid w:val="00B13E82"/>
    <w:rsid w:val="00B27244"/>
    <w:rsid w:val="00B35309"/>
    <w:rsid w:val="00B41DB1"/>
    <w:rsid w:val="00B4444F"/>
    <w:rsid w:val="00B4612E"/>
    <w:rsid w:val="00B50004"/>
    <w:rsid w:val="00B729D9"/>
    <w:rsid w:val="00BA153C"/>
    <w:rsid w:val="00BA36C9"/>
    <w:rsid w:val="00BC3015"/>
    <w:rsid w:val="00BD188E"/>
    <w:rsid w:val="00BE0999"/>
    <w:rsid w:val="00C05768"/>
    <w:rsid w:val="00C228F5"/>
    <w:rsid w:val="00C339C6"/>
    <w:rsid w:val="00C56867"/>
    <w:rsid w:val="00C6226E"/>
    <w:rsid w:val="00C67612"/>
    <w:rsid w:val="00CA15D5"/>
    <w:rsid w:val="00CB3DEC"/>
    <w:rsid w:val="00CB6702"/>
    <w:rsid w:val="00CD3AA3"/>
    <w:rsid w:val="00CD52E7"/>
    <w:rsid w:val="00D049EA"/>
    <w:rsid w:val="00D418A1"/>
    <w:rsid w:val="00D46116"/>
    <w:rsid w:val="00D53440"/>
    <w:rsid w:val="00D87C8C"/>
    <w:rsid w:val="00D90426"/>
    <w:rsid w:val="00D95D8F"/>
    <w:rsid w:val="00DC017B"/>
    <w:rsid w:val="00DD4E2C"/>
    <w:rsid w:val="00DF6778"/>
    <w:rsid w:val="00E023B0"/>
    <w:rsid w:val="00E10F79"/>
    <w:rsid w:val="00E21DEF"/>
    <w:rsid w:val="00E27D35"/>
    <w:rsid w:val="00E3633F"/>
    <w:rsid w:val="00E46A75"/>
    <w:rsid w:val="00E57CAB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821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120</cp:revision>
  <cp:lastPrinted>2018-03-01T08:19:00Z</cp:lastPrinted>
  <dcterms:created xsi:type="dcterms:W3CDTF">2015-05-25T08:49:00Z</dcterms:created>
  <dcterms:modified xsi:type="dcterms:W3CDTF">2018-03-20T14:22:00Z</dcterms:modified>
</cp:coreProperties>
</file>